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6E3" w:rsidRPr="00AC7CEC" w:rsidRDefault="002F22E7" w:rsidP="00AC7CEC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AC7CEC">
        <w:rPr>
          <w:rFonts w:ascii="宋体" w:eastAsia="宋体" w:hAnsi="宋体" w:hint="eastAsia"/>
          <w:b/>
          <w:sz w:val="24"/>
          <w:szCs w:val="24"/>
        </w:rPr>
        <w:t>文献</w:t>
      </w:r>
      <w:r w:rsidRPr="00AC7CEC">
        <w:rPr>
          <w:rFonts w:ascii="宋体" w:eastAsia="宋体" w:hAnsi="宋体"/>
          <w:b/>
          <w:sz w:val="24"/>
          <w:szCs w:val="24"/>
        </w:rPr>
        <w:t>传递</w:t>
      </w:r>
      <w:r w:rsidR="00DD06E3" w:rsidRPr="00AC7CEC">
        <w:rPr>
          <w:rFonts w:ascii="宋体" w:eastAsia="宋体" w:hAnsi="宋体" w:hint="eastAsia"/>
          <w:b/>
          <w:sz w:val="24"/>
          <w:szCs w:val="24"/>
        </w:rPr>
        <w:t>使用介绍</w:t>
      </w:r>
    </w:p>
    <w:p w:rsidR="00DD06E3" w:rsidRPr="008D23F9" w:rsidRDefault="00DD06E3" w:rsidP="00DD06E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 w:hint="eastAsia"/>
          <w:sz w:val="24"/>
          <w:szCs w:val="24"/>
        </w:rPr>
        <w:t>1、输入相应检索词查找相关内容；通过期刊导航查找对</w:t>
      </w:r>
      <w:r w:rsidR="00D41C0E">
        <w:rPr>
          <w:rFonts w:ascii="宋体" w:eastAsia="宋体" w:hAnsi="宋体" w:hint="eastAsia"/>
          <w:sz w:val="24"/>
          <w:szCs w:val="24"/>
        </w:rPr>
        <w:t>相应期刊</w:t>
      </w:r>
      <w:r w:rsidR="00D41C0E">
        <w:rPr>
          <w:rFonts w:ascii="宋体" w:eastAsia="宋体" w:hAnsi="宋体"/>
          <w:sz w:val="24"/>
          <w:szCs w:val="24"/>
        </w:rPr>
        <w:t>论文</w:t>
      </w:r>
      <w:bookmarkStart w:id="0" w:name="_GoBack"/>
      <w:bookmarkEnd w:id="0"/>
      <w:r w:rsidRPr="008D23F9">
        <w:rPr>
          <w:rFonts w:ascii="宋体" w:eastAsia="宋体" w:hAnsi="宋体" w:hint="eastAsia"/>
          <w:sz w:val="24"/>
          <w:szCs w:val="24"/>
        </w:rPr>
        <w:t>。</w:t>
      </w:r>
    </w:p>
    <w:p w:rsidR="00DD06E3" w:rsidRPr="008D23F9" w:rsidRDefault="00DD06E3" w:rsidP="00DD06E3">
      <w:pPr>
        <w:spacing w:line="360" w:lineRule="auto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/>
          <w:noProof/>
        </w:rPr>
        <w:drawing>
          <wp:inline distT="0" distB="0" distL="0" distR="0" wp14:anchorId="3D1E1553" wp14:editId="4624D9E8">
            <wp:extent cx="5274310" cy="2912745"/>
            <wp:effectExtent l="19050" t="19050" r="21590" b="20955"/>
            <wp:docPr id="1244722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221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6E3" w:rsidRPr="008D23F9" w:rsidRDefault="00DD06E3" w:rsidP="00DD06E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 w:hint="eastAsia"/>
          <w:sz w:val="24"/>
          <w:szCs w:val="24"/>
        </w:rPr>
        <w:t>2、通过左侧聚类功能筛选所需检索结果，提供文献类型、核心期刊、年份、语言等多种条件选择。</w:t>
      </w:r>
    </w:p>
    <w:p w:rsidR="00DD06E3" w:rsidRPr="008D23F9" w:rsidRDefault="00DD06E3" w:rsidP="00DD06E3">
      <w:pPr>
        <w:spacing w:line="360" w:lineRule="auto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/>
          <w:noProof/>
        </w:rPr>
        <w:drawing>
          <wp:inline distT="0" distB="0" distL="0" distR="0" wp14:anchorId="0EC8816F" wp14:editId="3D1A453C">
            <wp:extent cx="1638300" cy="3359392"/>
            <wp:effectExtent l="19050" t="19050" r="19050" b="12700"/>
            <wp:docPr id="199272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21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9636" cy="33826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D23F9">
        <w:rPr>
          <w:rFonts w:ascii="宋体" w:eastAsia="宋体" w:hAnsi="宋体"/>
          <w:noProof/>
        </w:rPr>
        <w:drawing>
          <wp:inline distT="0" distB="0" distL="0" distR="0" wp14:anchorId="33DED455" wp14:editId="068489F0">
            <wp:extent cx="1469571" cy="3364321"/>
            <wp:effectExtent l="19050" t="19050" r="16510" b="26670"/>
            <wp:docPr id="1173952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25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637" cy="33988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D23F9">
        <w:rPr>
          <w:rFonts w:ascii="宋体" w:eastAsia="宋体" w:hAnsi="宋体"/>
          <w:noProof/>
        </w:rPr>
        <w:drawing>
          <wp:inline distT="0" distB="0" distL="0" distR="0" wp14:anchorId="25AC737D" wp14:editId="63D737D5">
            <wp:extent cx="1447800" cy="3374816"/>
            <wp:effectExtent l="19050" t="19050" r="19050" b="16510"/>
            <wp:docPr id="1383018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181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5430" cy="3415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6E3" w:rsidRPr="008D23F9" w:rsidRDefault="00DD06E3" w:rsidP="00DD06E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 w:hint="eastAsia"/>
          <w:sz w:val="24"/>
          <w:szCs w:val="24"/>
        </w:rPr>
        <w:t>3、提供在线实时翻译辅助功能，提高查阅检索效率。</w:t>
      </w:r>
    </w:p>
    <w:p w:rsidR="00DD06E3" w:rsidRPr="008D23F9" w:rsidRDefault="00DD06E3" w:rsidP="00DD06E3">
      <w:pPr>
        <w:spacing w:line="360" w:lineRule="auto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/>
          <w:noProof/>
        </w:rPr>
        <w:lastRenderedPageBreak/>
        <w:drawing>
          <wp:inline distT="0" distB="0" distL="0" distR="0" wp14:anchorId="5285D3C6" wp14:editId="731A3442">
            <wp:extent cx="5274310" cy="2603500"/>
            <wp:effectExtent l="19050" t="19050" r="21590" b="25400"/>
            <wp:docPr id="1354481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819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6E3" w:rsidRPr="008D23F9" w:rsidRDefault="00DD06E3" w:rsidP="00DD06E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 w:hint="eastAsia"/>
          <w:sz w:val="24"/>
          <w:szCs w:val="24"/>
        </w:rPr>
        <w:t>4、点击“全文下载”按钮，通过文献传递获取全文；填写个人邮箱与验证码提交申请，系统会尽快完成传递将文章发送至填写邮箱，请注意邮箱查收。</w:t>
      </w:r>
    </w:p>
    <w:p w:rsidR="00703BE4" w:rsidRPr="00DD06E3" w:rsidRDefault="00DD06E3" w:rsidP="00DD06E3">
      <w:pPr>
        <w:spacing w:line="360" w:lineRule="auto"/>
        <w:rPr>
          <w:rFonts w:ascii="宋体" w:eastAsia="宋体" w:hAnsi="宋体"/>
          <w:sz w:val="24"/>
          <w:szCs w:val="24"/>
        </w:rPr>
      </w:pPr>
      <w:r w:rsidRPr="008D23F9">
        <w:rPr>
          <w:rFonts w:ascii="宋体" w:eastAsia="宋体" w:hAnsi="宋体"/>
          <w:noProof/>
        </w:rPr>
        <w:drawing>
          <wp:inline distT="0" distB="0" distL="0" distR="0" wp14:anchorId="4F53C64E" wp14:editId="5BEB81C4">
            <wp:extent cx="5274310" cy="5369560"/>
            <wp:effectExtent l="19050" t="19050" r="21590" b="21590"/>
            <wp:docPr id="2110511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11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03BE4" w:rsidRPr="00DD06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015" w:rsidRDefault="007A1015" w:rsidP="00D41C0E">
      <w:r>
        <w:separator/>
      </w:r>
    </w:p>
  </w:endnote>
  <w:endnote w:type="continuationSeparator" w:id="0">
    <w:p w:rsidR="007A1015" w:rsidRDefault="007A1015" w:rsidP="00D41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015" w:rsidRDefault="007A1015" w:rsidP="00D41C0E">
      <w:r>
        <w:separator/>
      </w:r>
    </w:p>
  </w:footnote>
  <w:footnote w:type="continuationSeparator" w:id="0">
    <w:p w:rsidR="007A1015" w:rsidRDefault="007A1015" w:rsidP="00D41C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6E3"/>
    <w:rsid w:val="002F22E7"/>
    <w:rsid w:val="00703BE4"/>
    <w:rsid w:val="007A1015"/>
    <w:rsid w:val="00AC7CEC"/>
    <w:rsid w:val="00D41C0E"/>
    <w:rsid w:val="00DD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BB853"/>
  <w15:chartTrackingRefBased/>
  <w15:docId w15:val="{58B99BD7-72FF-4CED-9384-49C654CD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6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C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1C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1C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1C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</Words>
  <Characters>162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diyu</dc:creator>
  <cp:keywords/>
  <dc:description/>
  <cp:lastModifiedBy>WangZhenmao</cp:lastModifiedBy>
  <cp:revision>4</cp:revision>
  <dcterms:created xsi:type="dcterms:W3CDTF">2025-03-12T04:52:00Z</dcterms:created>
  <dcterms:modified xsi:type="dcterms:W3CDTF">2025-03-13T02:09:00Z</dcterms:modified>
</cp:coreProperties>
</file>